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18C3" w:rsidRDefault="00E718C3">
      <w:r>
        <w:rPr>
          <w:rStyle w:val="Absatz-Standardschriftart"/>
          <w:noProof/>
          <w:lang w:eastAsia="de-DE"/>
        </w:rPr>
        <w:drawing>
          <wp:anchor distT="0" distB="0" distL="114300" distR="114300" simplePos="0" relativeHeight="251658240" behindDoc="0" locked="0" layoutInCell="1" allowOverlap="1" wp14:anchorId="6445CEEF" wp14:editId="652086E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60720" cy="3143158"/>
            <wp:effectExtent l="0" t="0" r="0" b="635"/>
            <wp:wrapSquare wrapText="bothSides"/>
            <wp:docPr id="17" name="images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315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F042E5" w:rsidRDefault="00156C77"/>
    <w:p w:rsidR="00E718C3" w:rsidRDefault="00E718C3"/>
    <w:p w:rsidR="00E718C3" w:rsidRDefault="00E718C3"/>
    <w:p w:rsidR="00E718C3" w:rsidRDefault="00E718C3" w:rsidP="00E718C3">
      <w:pPr>
        <w:jc w:val="center"/>
      </w:pPr>
      <w:r>
        <w:rPr>
          <w:rStyle w:val="Absatz-Standardschriftart"/>
          <w:noProof/>
          <w:lang w:eastAsia="de-DE"/>
        </w:rPr>
        <w:drawing>
          <wp:inline distT="0" distB="0" distL="0" distR="0" wp14:anchorId="126441F9" wp14:editId="2B43A08F">
            <wp:extent cx="5471160" cy="4762500"/>
            <wp:effectExtent l="0" t="0" r="0" b="0"/>
            <wp:docPr id="19" name="images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2224" cy="476342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E718C3" w:rsidRDefault="00E718C3" w:rsidP="00E718C3">
      <w:pPr>
        <w:jc w:val="center"/>
      </w:pPr>
      <w:r>
        <w:rPr>
          <w:rStyle w:val="Absatz-Standardschriftart"/>
          <w:noProof/>
          <w:lang w:eastAsia="de-DE"/>
        </w:rPr>
        <w:lastRenderedPageBreak/>
        <w:drawing>
          <wp:inline distT="0" distB="0" distL="0" distR="0" wp14:anchorId="16D3FAC2" wp14:editId="5D47A909">
            <wp:extent cx="4038600" cy="8344857"/>
            <wp:effectExtent l="0" t="0" r="0" b="0"/>
            <wp:docPr id="21" name="images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2107" cy="8352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E718C3" w:rsidRDefault="00E718C3" w:rsidP="00E718C3">
      <w:pPr>
        <w:jc w:val="center"/>
      </w:pPr>
    </w:p>
    <w:p w:rsidR="00AD56FF" w:rsidRDefault="00E718C3" w:rsidP="003A5293">
      <w:pPr>
        <w:jc w:val="center"/>
      </w:pPr>
      <w:r>
        <w:rPr>
          <w:rStyle w:val="Absatz-Standardschriftart"/>
          <w:noProof/>
          <w:lang w:eastAsia="de-DE"/>
        </w:rPr>
        <w:lastRenderedPageBreak/>
        <w:drawing>
          <wp:inline distT="0" distB="0" distL="0" distR="0" wp14:anchorId="355D4199" wp14:editId="55AA5908">
            <wp:extent cx="5308600" cy="6214707"/>
            <wp:effectExtent l="0" t="0" r="6350" b="0"/>
            <wp:docPr id="24" name="images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4939" cy="62221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AE532C" w:rsidRDefault="00AE532C" w:rsidP="003A5293">
      <w:pPr>
        <w:jc w:val="center"/>
      </w:pPr>
    </w:p>
    <w:p w:rsidR="00AE532C" w:rsidRDefault="00AE532C" w:rsidP="00AE532C"/>
    <w:p w:rsidR="00AE532C" w:rsidRDefault="00AE532C" w:rsidP="003A5293">
      <w:pPr>
        <w:jc w:val="center"/>
      </w:pPr>
    </w:p>
    <w:p w:rsidR="00AE532C" w:rsidRDefault="00AE532C" w:rsidP="003A5293">
      <w:pPr>
        <w:jc w:val="center"/>
      </w:pPr>
    </w:p>
    <w:p w:rsidR="00AE532C" w:rsidRDefault="00AE532C" w:rsidP="003A5293">
      <w:pPr>
        <w:jc w:val="center"/>
      </w:pPr>
    </w:p>
    <w:p w:rsidR="00AE532C" w:rsidRDefault="00AE532C" w:rsidP="003A5293">
      <w:pPr>
        <w:jc w:val="center"/>
      </w:pPr>
    </w:p>
    <w:p w:rsidR="00AE532C" w:rsidRDefault="00AE532C" w:rsidP="00AE532C"/>
    <w:p w:rsidR="00AE532C" w:rsidRDefault="00AE532C" w:rsidP="00AE532C"/>
    <w:p w:rsidR="00AE532C" w:rsidRDefault="00AE532C" w:rsidP="003A5293">
      <w:pPr>
        <w:jc w:val="center"/>
      </w:pPr>
    </w:p>
    <w:p w:rsidR="00AE532C" w:rsidRDefault="00AE532C" w:rsidP="003A5293">
      <w:pPr>
        <w:jc w:val="center"/>
      </w:pPr>
    </w:p>
    <w:p w:rsidR="00AE532C" w:rsidRDefault="00AE532C" w:rsidP="00C357CF">
      <w:pPr>
        <w:jc w:val="center"/>
      </w:pPr>
      <w:r>
        <w:rPr>
          <w:noProof/>
          <w:lang w:eastAsia="de-DE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A6E4E20" wp14:editId="64B7E489">
                <wp:simplePos x="0" y="0"/>
                <wp:positionH relativeFrom="margin">
                  <wp:align>center</wp:align>
                </wp:positionH>
                <wp:positionV relativeFrom="paragraph">
                  <wp:posOffset>17145</wp:posOffset>
                </wp:positionV>
                <wp:extent cx="1828800" cy="1828800"/>
                <wp:effectExtent l="0" t="0" r="0" b="381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D971CB" w:rsidRPr="003A5293" w:rsidRDefault="00D971CB" w:rsidP="00D971CB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A5293"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Main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6E4E2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0;margin-top:1.35pt;width:2in;height:2in;z-index:251666432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" filled="f" stroked="f">
                <v:textbox style="mso-fit-shape-to-text:t">
                  <w:txbxContent>
                    <w:p w:rsidR="00D971CB" w:rsidRPr="003A5293" w:rsidRDefault="00D971CB" w:rsidP="00D971CB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A5293">
                        <w:rPr>
                          <w:b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Main 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E532C" w:rsidRPr="00AE532C" w:rsidRDefault="00156C77" w:rsidP="00D613AF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4.95pt;height:305.9pt">
            <v:imagedata r:id="rId8" o:title="centralities_v2"/>
          </v:shape>
        </w:pict>
      </w:r>
    </w:p>
    <w:p w:rsidR="004C3642" w:rsidRPr="00D613AF" w:rsidRDefault="00E028C5" w:rsidP="004C3642">
      <w:pPr>
        <w:pStyle w:val="Standard"/>
        <w:jc w:val="both"/>
        <w:rPr>
          <w:rFonts w:ascii="Arial" w:hAnsi="Arial" w:cs="Arial"/>
          <w:lang w:val="en-US"/>
        </w:rPr>
      </w:pPr>
      <w:r w:rsidRPr="00D613AF">
        <w:rPr>
          <w:rStyle w:val="Absatz-Standardschriftart"/>
          <w:rFonts w:ascii="Arial" w:hAnsi="Arial" w:cs="Arial"/>
          <w:b/>
          <w:bCs/>
          <w:lang w:val="en-US" w:eastAsia="de-DE"/>
        </w:rPr>
        <w:t>Figure 6: Centrality measurement</w:t>
      </w:r>
      <w:r w:rsidR="00D52670" w:rsidRPr="00D613AF">
        <w:rPr>
          <w:rStyle w:val="Absatz-Standardschriftart"/>
          <w:rFonts w:ascii="Arial" w:hAnsi="Arial" w:cs="Arial"/>
          <w:b/>
          <w:bCs/>
          <w:lang w:val="en-US" w:eastAsia="de-DE"/>
        </w:rPr>
        <w:t>s</w:t>
      </w:r>
      <w:r w:rsidR="004C3642" w:rsidRPr="00D613AF">
        <w:rPr>
          <w:rStyle w:val="Absatz-Standardschriftart"/>
          <w:rFonts w:ascii="Arial" w:hAnsi="Arial" w:cs="Arial"/>
          <w:b/>
          <w:bCs/>
          <w:lang w:val="en-US" w:eastAsia="de-DE"/>
        </w:rPr>
        <w:t xml:space="preserve">: </w:t>
      </w:r>
      <w:r w:rsidR="004C3642" w:rsidRPr="00D613AF">
        <w:rPr>
          <w:rStyle w:val="Absatz-Standardschriftart"/>
          <w:rFonts w:ascii="Arial" w:hAnsi="Arial" w:cs="Arial"/>
          <w:lang w:val="en-US" w:eastAsia="de-DE"/>
        </w:rPr>
        <w:t xml:space="preserve">Graph theoretical measurements of centrality, averaged over all animals as a </w:t>
      </w:r>
      <w:r w:rsidR="00D971CB" w:rsidRPr="00D613AF">
        <w:rPr>
          <w:rStyle w:val="Absatz-Standardschriftart"/>
          <w:rFonts w:ascii="Arial" w:hAnsi="Arial" w:cs="Arial"/>
          <w:lang w:val="en-US" w:eastAsia="de-DE"/>
        </w:rPr>
        <w:t xml:space="preserve">function of time. Each point in the left hand side figures corresponds to mean values obtained by averaging over the interaction graphs from the 16 different cohorts. The interaction graphs </w:t>
      </w:r>
      <w:proofErr w:type="gramStart"/>
      <w:r w:rsidR="00D971CB" w:rsidRPr="00D613AF">
        <w:rPr>
          <w:rStyle w:val="Absatz-Standardschriftart"/>
          <w:rFonts w:ascii="Arial" w:hAnsi="Arial" w:cs="Arial"/>
          <w:lang w:val="en-US" w:eastAsia="de-DE"/>
        </w:rPr>
        <w:t>were</w:t>
      </w:r>
      <w:r w:rsidR="004C3642" w:rsidRPr="00D613AF">
        <w:rPr>
          <w:rStyle w:val="Absatz-Standardschriftart"/>
          <w:rFonts w:ascii="Arial" w:hAnsi="Arial" w:cs="Arial"/>
          <w:lang w:val="en-US" w:eastAsia="de-DE"/>
        </w:rPr>
        <w:t xml:space="preserve"> constructed</w:t>
      </w:r>
      <w:proofErr w:type="gramEnd"/>
      <w:r w:rsidR="004C3642" w:rsidRPr="00D613AF">
        <w:rPr>
          <w:rStyle w:val="Absatz-Standardschriftart"/>
          <w:rFonts w:ascii="Arial" w:hAnsi="Arial" w:cs="Arial"/>
          <w:lang w:val="en-US" w:eastAsia="de-DE"/>
        </w:rPr>
        <w:t xml:space="preserve"> by summing the number of events between mice over three days. The shaded areas represent the standard error. </w:t>
      </w:r>
      <w:r w:rsidR="004C3642" w:rsidRPr="00D613AF">
        <w:rPr>
          <w:rStyle w:val="Absatz-Standardschriftart"/>
          <w:rFonts w:ascii="Arial" w:hAnsi="Arial" w:cs="Arial"/>
          <w:b/>
          <w:lang w:val="en-US" w:eastAsia="de-DE"/>
        </w:rPr>
        <w:t>A)</w:t>
      </w:r>
      <w:r w:rsidR="004C3642" w:rsidRPr="00D613AF">
        <w:rPr>
          <w:rStyle w:val="Absatz-Standardschriftart"/>
          <w:rFonts w:ascii="Arial" w:hAnsi="Arial" w:cs="Arial"/>
          <w:lang w:val="en-US" w:eastAsia="de-DE"/>
        </w:rPr>
        <w:t xml:space="preserve"> </w:t>
      </w:r>
      <w:r w:rsidR="009D4346" w:rsidRPr="00D613AF">
        <w:rPr>
          <w:rStyle w:val="Absatz-Standardschriftart"/>
          <w:rFonts w:ascii="Arial" w:hAnsi="Arial" w:cs="Arial"/>
          <w:lang w:val="en-US" w:eastAsia="de-DE"/>
        </w:rPr>
        <w:t xml:space="preserve">Shows the average </w:t>
      </w:r>
      <w:r w:rsidR="004C3642" w:rsidRPr="00D613AF">
        <w:rPr>
          <w:rStyle w:val="Absatz-Standardschriftart"/>
          <w:rFonts w:ascii="Arial" w:hAnsi="Arial" w:cs="Arial"/>
          <w:lang w:val="en-US" w:eastAsia="de-DE"/>
        </w:rPr>
        <w:t xml:space="preserve">eigenvector centrality </w:t>
      </w:r>
      <w:r w:rsidR="009D4346" w:rsidRPr="00D613AF">
        <w:rPr>
          <w:rStyle w:val="Absatz-Standardschriftart"/>
          <w:rFonts w:ascii="Arial" w:hAnsi="Arial" w:cs="Arial"/>
          <w:lang w:val="en-US" w:eastAsia="de-DE"/>
        </w:rPr>
        <w:t xml:space="preserve">for WT mice (green) and mutants (red) as a function of time. It </w:t>
      </w:r>
      <w:r w:rsidR="004C3642" w:rsidRPr="00D613AF">
        <w:rPr>
          <w:rStyle w:val="Absatz-Standardschriftart"/>
          <w:rFonts w:ascii="Arial" w:hAnsi="Arial" w:cs="Arial"/>
          <w:lang w:val="en-US" w:eastAsia="de-DE"/>
        </w:rPr>
        <w:t xml:space="preserve">is </w:t>
      </w:r>
      <w:r w:rsidR="009D4346" w:rsidRPr="00D613AF">
        <w:rPr>
          <w:rStyle w:val="Absatz-Standardschriftart"/>
          <w:rFonts w:ascii="Arial" w:hAnsi="Arial" w:cs="Arial"/>
          <w:lang w:val="en-US" w:eastAsia="de-DE"/>
        </w:rPr>
        <w:t>a</w:t>
      </w:r>
      <w:r w:rsidR="004C3642" w:rsidRPr="00D613AF">
        <w:rPr>
          <w:rStyle w:val="Absatz-Standardschriftart"/>
          <w:rFonts w:ascii="Arial" w:hAnsi="Arial" w:cs="Arial"/>
          <w:lang w:val="en-US" w:eastAsia="de-DE"/>
        </w:rPr>
        <w:t xml:space="preserve"> measure</w:t>
      </w:r>
      <w:r w:rsidR="009D4346" w:rsidRPr="00D613AF">
        <w:rPr>
          <w:rStyle w:val="Absatz-Standardschriftart"/>
          <w:rFonts w:ascii="Arial" w:hAnsi="Arial" w:cs="Arial"/>
          <w:lang w:val="en-US" w:eastAsia="de-DE"/>
        </w:rPr>
        <w:t xml:space="preserve"> for undirected graphs</w:t>
      </w:r>
      <w:r w:rsidR="004C3642" w:rsidRPr="00D613AF">
        <w:rPr>
          <w:rStyle w:val="Absatz-Standardschriftart"/>
          <w:rFonts w:ascii="Arial" w:hAnsi="Arial" w:cs="Arial"/>
          <w:lang w:val="en-US" w:eastAsia="de-DE"/>
        </w:rPr>
        <w:t>,</w:t>
      </w:r>
      <w:r w:rsidR="009D4346" w:rsidRPr="00D613AF">
        <w:rPr>
          <w:rStyle w:val="Absatz-Standardschriftart"/>
          <w:rFonts w:ascii="Arial" w:hAnsi="Arial" w:cs="Arial"/>
          <w:lang w:val="en-US" w:eastAsia="de-DE"/>
        </w:rPr>
        <w:t xml:space="preserve"> which</w:t>
      </w:r>
      <w:r w:rsidR="004C3642" w:rsidRPr="00D613AF">
        <w:rPr>
          <w:rStyle w:val="Absatz-Standardschriftart"/>
          <w:rFonts w:ascii="Arial" w:hAnsi="Arial" w:cs="Arial"/>
          <w:lang w:val="en-US" w:eastAsia="de-DE"/>
        </w:rPr>
        <w:t xml:space="preserve"> we compute for the graph</w:t>
      </w:r>
      <w:r w:rsidR="009D4346" w:rsidRPr="00D613AF">
        <w:rPr>
          <w:rStyle w:val="Absatz-Standardschriftart"/>
          <w:rFonts w:ascii="Arial" w:hAnsi="Arial" w:cs="Arial"/>
          <w:lang w:val="en-US" w:eastAsia="de-DE"/>
        </w:rPr>
        <w:t>s</w:t>
      </w:r>
      <w:r w:rsidR="004C3642" w:rsidRPr="00D613AF">
        <w:rPr>
          <w:rStyle w:val="Absatz-Standardschriftart"/>
          <w:rFonts w:ascii="Arial" w:hAnsi="Arial" w:cs="Arial"/>
          <w:lang w:val="en-US" w:eastAsia="de-DE"/>
        </w:rPr>
        <w:t xml:space="preserve"> of interaction number between mice. </w:t>
      </w:r>
      <w:r w:rsidR="00BB414E" w:rsidRPr="00D613AF">
        <w:rPr>
          <w:rStyle w:val="Absatz-Standardschriftart"/>
          <w:rFonts w:ascii="Arial" w:hAnsi="Arial" w:cs="Arial"/>
          <w:lang w:val="en-US" w:eastAsia="de-DE"/>
        </w:rPr>
        <w:t xml:space="preserve">The corresponding right hand side schematic shows the important factors that influence the value of the eigenvector centrality </w:t>
      </w:r>
      <w:r w:rsidR="004C3642" w:rsidRPr="00D613AF">
        <w:rPr>
          <w:rStyle w:val="Absatz-Standardschriftart"/>
          <w:rFonts w:ascii="Arial" w:hAnsi="Arial" w:cs="Arial"/>
          <w:b/>
          <w:lang w:val="en-US" w:eastAsia="de-DE"/>
        </w:rPr>
        <w:t>B)</w:t>
      </w:r>
      <w:r w:rsidR="004C3642" w:rsidRPr="00D613AF">
        <w:rPr>
          <w:rStyle w:val="Absatz-Standardschriftart"/>
          <w:rFonts w:ascii="Arial" w:hAnsi="Arial" w:cs="Arial"/>
          <w:lang w:val="en-US" w:eastAsia="de-DE"/>
        </w:rPr>
        <w:t xml:space="preserve"> </w:t>
      </w:r>
      <w:r w:rsidR="009D4346" w:rsidRPr="00D613AF">
        <w:rPr>
          <w:rStyle w:val="Absatz-Standardschriftart"/>
          <w:rFonts w:ascii="Arial" w:hAnsi="Arial" w:cs="Arial"/>
          <w:lang w:val="en-US" w:eastAsia="de-DE"/>
        </w:rPr>
        <w:t xml:space="preserve">Shows the </w:t>
      </w:r>
      <w:r w:rsidR="004C3642" w:rsidRPr="00D613AF">
        <w:rPr>
          <w:rStyle w:val="Absatz-Standardschriftart"/>
          <w:rFonts w:ascii="Arial" w:hAnsi="Arial" w:cs="Arial"/>
          <w:lang w:val="en-US" w:eastAsia="de-DE"/>
        </w:rPr>
        <w:t>pagerank</w:t>
      </w:r>
      <w:r w:rsidR="009D4346" w:rsidRPr="00D613AF">
        <w:rPr>
          <w:rStyle w:val="Absatz-Standardschriftart"/>
          <w:rFonts w:ascii="Arial" w:hAnsi="Arial" w:cs="Arial"/>
          <w:lang w:val="en-US" w:eastAsia="de-DE"/>
        </w:rPr>
        <w:t xml:space="preserve"> score</w:t>
      </w:r>
      <w:r w:rsidR="004C3642" w:rsidRPr="00D613AF">
        <w:rPr>
          <w:rStyle w:val="Absatz-Standardschriftart"/>
          <w:rFonts w:ascii="Arial" w:hAnsi="Arial" w:cs="Arial"/>
          <w:lang w:val="en-US" w:eastAsia="de-DE"/>
        </w:rPr>
        <w:t xml:space="preserve">, which </w:t>
      </w:r>
      <w:r w:rsidR="009D4346" w:rsidRPr="00D613AF">
        <w:rPr>
          <w:rStyle w:val="Absatz-Standardschriftart"/>
          <w:rFonts w:ascii="Arial" w:hAnsi="Arial" w:cs="Arial"/>
          <w:lang w:val="en-US" w:eastAsia="de-DE"/>
        </w:rPr>
        <w:t xml:space="preserve">is a </w:t>
      </w:r>
      <w:r w:rsidR="004C3642" w:rsidRPr="00D613AF">
        <w:rPr>
          <w:rStyle w:val="Absatz-Standardschriftart"/>
          <w:rFonts w:ascii="Arial" w:hAnsi="Arial" w:cs="Arial"/>
          <w:lang w:val="en-US" w:eastAsia="de-DE"/>
        </w:rPr>
        <w:t>measure</w:t>
      </w:r>
      <w:r w:rsidR="009D4346" w:rsidRPr="00D613AF">
        <w:rPr>
          <w:rStyle w:val="Absatz-Standardschriftart"/>
          <w:rFonts w:ascii="Arial" w:hAnsi="Arial" w:cs="Arial"/>
          <w:lang w:val="en-US" w:eastAsia="de-DE"/>
        </w:rPr>
        <w:t xml:space="preserve"> for directed graphs</w:t>
      </w:r>
      <w:r w:rsidR="004C3642" w:rsidRPr="00D613AF">
        <w:rPr>
          <w:rStyle w:val="Absatz-Standardschriftart"/>
          <w:rFonts w:ascii="Arial" w:hAnsi="Arial" w:cs="Arial"/>
          <w:lang w:val="en-US" w:eastAsia="de-DE"/>
        </w:rPr>
        <w:t xml:space="preserve"> </w:t>
      </w:r>
      <w:r w:rsidR="009D4346" w:rsidRPr="00D613AF">
        <w:rPr>
          <w:rStyle w:val="Absatz-Standardschriftart"/>
          <w:rFonts w:ascii="Arial" w:hAnsi="Arial" w:cs="Arial"/>
          <w:lang w:val="en-US" w:eastAsia="de-DE"/>
        </w:rPr>
        <w:t>that</w:t>
      </w:r>
      <w:r w:rsidR="004C3642" w:rsidRPr="00D613AF">
        <w:rPr>
          <w:rStyle w:val="Absatz-Standardschriftart"/>
          <w:rFonts w:ascii="Arial" w:hAnsi="Arial" w:cs="Arial"/>
          <w:lang w:val="en-US" w:eastAsia="de-DE"/>
        </w:rPr>
        <w:t xml:space="preserve"> we compute</w:t>
      </w:r>
      <w:r w:rsidR="009D4346" w:rsidRPr="00D613AF">
        <w:rPr>
          <w:rStyle w:val="Absatz-Standardschriftart"/>
          <w:rFonts w:ascii="Arial" w:hAnsi="Arial" w:cs="Arial"/>
          <w:lang w:val="en-US" w:eastAsia="de-DE"/>
        </w:rPr>
        <w:t>d</w:t>
      </w:r>
      <w:r w:rsidR="004C3642" w:rsidRPr="00D613AF">
        <w:rPr>
          <w:rStyle w:val="Absatz-Standardschriftart"/>
          <w:rFonts w:ascii="Arial" w:hAnsi="Arial" w:cs="Arial"/>
          <w:lang w:val="en-US" w:eastAsia="de-DE"/>
        </w:rPr>
        <w:t xml:space="preserve"> using the graphs of averaged approaches between mice.</w:t>
      </w:r>
      <w:r w:rsidR="00BB414E" w:rsidRPr="00D613AF">
        <w:rPr>
          <w:rStyle w:val="Absatz-Standardschriftart"/>
          <w:rFonts w:ascii="Arial" w:hAnsi="Arial" w:cs="Arial"/>
          <w:lang w:val="en-US" w:eastAsia="de-DE"/>
        </w:rPr>
        <w:t xml:space="preserve"> The page rank </w:t>
      </w:r>
      <w:proofErr w:type="gramStart"/>
      <w:r w:rsidR="00BB414E" w:rsidRPr="00D613AF">
        <w:rPr>
          <w:rStyle w:val="Absatz-Standardschriftart"/>
          <w:rFonts w:ascii="Arial" w:hAnsi="Arial" w:cs="Arial"/>
          <w:lang w:val="en-US" w:eastAsia="de-DE"/>
        </w:rPr>
        <w:t>is influenced</w:t>
      </w:r>
      <w:proofErr w:type="gramEnd"/>
      <w:r w:rsidR="00BB414E" w:rsidRPr="00D613AF">
        <w:rPr>
          <w:rStyle w:val="Absatz-Standardschriftart"/>
          <w:rFonts w:ascii="Arial" w:hAnsi="Arial" w:cs="Arial"/>
          <w:lang w:val="en-US" w:eastAsia="de-DE"/>
        </w:rPr>
        <w:t xml:space="preserve"> by the number of ingoing connections to a node, or by the number of strong ingoing connections to highly connected nodes. An intuition for how this measure behaves </w:t>
      </w:r>
      <w:proofErr w:type="gramStart"/>
      <w:r w:rsidR="00BB414E" w:rsidRPr="00D613AF">
        <w:rPr>
          <w:rStyle w:val="Absatz-Standardschriftart"/>
          <w:rFonts w:ascii="Arial" w:hAnsi="Arial" w:cs="Arial"/>
          <w:lang w:val="en-US" w:eastAsia="de-DE"/>
        </w:rPr>
        <w:t>is given</w:t>
      </w:r>
      <w:proofErr w:type="gramEnd"/>
      <w:r w:rsidR="00BB414E" w:rsidRPr="00D613AF">
        <w:rPr>
          <w:rStyle w:val="Absatz-Standardschriftart"/>
          <w:rFonts w:ascii="Arial" w:hAnsi="Arial" w:cs="Arial"/>
          <w:lang w:val="en-US" w:eastAsia="de-DE"/>
        </w:rPr>
        <w:t xml:space="preserve"> in the right hand side depiction.</w:t>
      </w:r>
    </w:p>
    <w:p w:rsidR="004C3642" w:rsidRDefault="004C3642" w:rsidP="00E718C3">
      <w:pPr>
        <w:jc w:val="center"/>
        <w:rPr>
          <w:lang w:val="en-US"/>
        </w:rPr>
      </w:pPr>
    </w:p>
    <w:p w:rsidR="00AE532C" w:rsidRDefault="00AE532C" w:rsidP="00E718C3">
      <w:pPr>
        <w:jc w:val="center"/>
        <w:rPr>
          <w:lang w:val="en-US"/>
        </w:rPr>
      </w:pPr>
    </w:p>
    <w:p w:rsidR="00AE532C" w:rsidRDefault="00AE532C" w:rsidP="00E718C3">
      <w:pPr>
        <w:jc w:val="center"/>
        <w:rPr>
          <w:lang w:val="en-US"/>
        </w:rPr>
      </w:pPr>
    </w:p>
    <w:p w:rsidR="00AE532C" w:rsidRDefault="00AE532C" w:rsidP="00E718C3">
      <w:pPr>
        <w:jc w:val="center"/>
        <w:rPr>
          <w:lang w:val="en-US"/>
        </w:rPr>
      </w:pPr>
    </w:p>
    <w:p w:rsidR="00AE532C" w:rsidRDefault="00AE532C" w:rsidP="00E718C3">
      <w:pPr>
        <w:jc w:val="center"/>
        <w:rPr>
          <w:lang w:val="en-US"/>
        </w:rPr>
      </w:pPr>
    </w:p>
    <w:p w:rsidR="00AE532C" w:rsidRDefault="00AE532C" w:rsidP="00E718C3">
      <w:pPr>
        <w:jc w:val="center"/>
        <w:rPr>
          <w:lang w:val="en-US"/>
        </w:rPr>
      </w:pPr>
    </w:p>
    <w:p w:rsidR="00AE532C" w:rsidRPr="004C3642" w:rsidRDefault="00AE532C" w:rsidP="00E718C3">
      <w:pPr>
        <w:jc w:val="center"/>
        <w:rPr>
          <w:lang w:val="en-US"/>
        </w:rPr>
      </w:pPr>
    </w:p>
    <w:p w:rsidR="00E718C3" w:rsidRDefault="00E718C3" w:rsidP="00E718C3">
      <w:pPr>
        <w:jc w:val="center"/>
        <w:rPr>
          <w:lang w:val="en-US"/>
        </w:rPr>
      </w:pPr>
    </w:p>
    <w:p w:rsidR="00616C47" w:rsidRPr="004C3642" w:rsidRDefault="00616C47" w:rsidP="00E718C3">
      <w:pPr>
        <w:jc w:val="center"/>
        <w:rPr>
          <w:lang w:val="en-US"/>
        </w:rPr>
      </w:pPr>
    </w:p>
    <w:p w:rsidR="00E718C3" w:rsidRPr="00156C77" w:rsidRDefault="00BE31D3" w:rsidP="00E718C3">
      <w:pPr>
        <w:jc w:val="center"/>
        <w:rPr>
          <w:b/>
          <w:sz w:val="28"/>
          <w:szCs w:val="28"/>
        </w:rPr>
      </w:pPr>
      <w:proofErr w:type="spellStart"/>
      <w:r w:rsidRPr="00156C77">
        <w:rPr>
          <w:b/>
          <w:sz w:val="28"/>
          <w:szCs w:val="28"/>
        </w:rPr>
        <w:lastRenderedPageBreak/>
        <w:t>Figure</w:t>
      </w:r>
      <w:proofErr w:type="spellEnd"/>
      <w:r w:rsidR="00156C77">
        <w:rPr>
          <w:b/>
          <w:sz w:val="28"/>
          <w:szCs w:val="28"/>
        </w:rPr>
        <w:t xml:space="preserve"> 7</w:t>
      </w:r>
      <w:r w:rsidRPr="00156C77">
        <w:rPr>
          <w:b/>
          <w:sz w:val="28"/>
          <w:szCs w:val="28"/>
        </w:rPr>
        <w:t xml:space="preserve">: RC </w:t>
      </w:r>
      <w:proofErr w:type="spellStart"/>
      <w:r w:rsidRPr="00156C77">
        <w:rPr>
          <w:b/>
          <w:sz w:val="28"/>
          <w:szCs w:val="28"/>
        </w:rPr>
        <w:t>presentation</w:t>
      </w:r>
      <w:proofErr w:type="spellEnd"/>
    </w:p>
    <w:p w:rsidR="00E718C3" w:rsidRDefault="00156C77" w:rsidP="00E718C3">
      <w:pPr>
        <w:jc w:val="center"/>
      </w:pPr>
      <w:r>
        <w:pict>
          <v:shape id="_x0000_i1026" type="#_x0000_t75" style="width:269.05pt;height:394.35pt">
            <v:imagedata r:id="rId9" o:title="rc_presentation_v2"/>
          </v:shape>
        </w:pict>
      </w:r>
    </w:p>
    <w:p w:rsidR="00BE31D3" w:rsidRDefault="00BE31D3" w:rsidP="00D971CB"/>
    <w:p w:rsidR="00BE31D3" w:rsidRDefault="00156C77" w:rsidP="00E718C3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24DBC58" wp14:editId="5B3F6B16">
                <wp:simplePos x="0" y="0"/>
                <wp:positionH relativeFrom="margin">
                  <wp:posOffset>1179376</wp:posOffset>
                </wp:positionH>
                <wp:positionV relativeFrom="paragraph">
                  <wp:posOffset>-301081</wp:posOffset>
                </wp:positionV>
                <wp:extent cx="3396343" cy="326572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6343" cy="326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56C77" w:rsidRPr="00156C77" w:rsidRDefault="00156C77" w:rsidP="00156C77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156C77">
                              <w:rPr>
                                <w:b/>
                                <w:sz w:val="32"/>
                                <w:szCs w:val="32"/>
                              </w:rPr>
                              <w:t>Figure</w:t>
                            </w:r>
                            <w:proofErr w:type="spellEnd"/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 xml:space="preserve"> 8</w:t>
                            </w:r>
                            <w:r w:rsidRPr="00156C77">
                              <w:rPr>
                                <w:b/>
                                <w:sz w:val="32"/>
                                <w:szCs w:val="32"/>
                              </w:rPr>
                              <w:t xml:space="preserve">: RC </w:t>
                            </w:r>
                            <w:proofErr w:type="spellStart"/>
                            <w:r w:rsidRPr="00156C77">
                              <w:rPr>
                                <w:b/>
                                <w:sz w:val="32"/>
                                <w:szCs w:val="32"/>
                              </w:rPr>
                              <w:t>fea</w:t>
                            </w:r>
                            <w:bookmarkStart w:id="0" w:name="_GoBack"/>
                            <w:bookmarkEnd w:id="0"/>
                            <w:r w:rsidRPr="00156C77">
                              <w:rPr>
                                <w:b/>
                                <w:sz w:val="32"/>
                                <w:szCs w:val="32"/>
                              </w:rPr>
                              <w:t>tures</w:t>
                            </w:r>
                            <w:proofErr w:type="spellEnd"/>
                          </w:p>
                          <w:p w:rsidR="00156C77" w:rsidRPr="00156C77" w:rsidRDefault="00156C77" w:rsidP="00156C77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4DBC58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7" type="#_x0000_t202" style="position:absolute;left:0;text-align:left;margin-left:92.85pt;margin-top:-23.7pt;width:267.45pt;height:25.7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" filled="f" stroked="f">
                <v:fill o:detectmouseclick="t"/>
                <v:textbox>
                  <w:txbxContent>
                    <w:p w:rsidR="00156C77" w:rsidRPr="00156C77" w:rsidRDefault="00156C77" w:rsidP="00156C77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proofErr w:type="spellStart"/>
                      <w:r w:rsidRPr="00156C77">
                        <w:rPr>
                          <w:b/>
                          <w:sz w:val="32"/>
                          <w:szCs w:val="32"/>
                        </w:rPr>
                        <w:t>Figure</w:t>
                      </w:r>
                      <w:proofErr w:type="spellEnd"/>
                      <w:r>
                        <w:rPr>
                          <w:b/>
                          <w:sz w:val="32"/>
                          <w:szCs w:val="32"/>
                        </w:rPr>
                        <w:t xml:space="preserve"> 8</w:t>
                      </w:r>
                      <w:r w:rsidRPr="00156C77">
                        <w:rPr>
                          <w:b/>
                          <w:sz w:val="32"/>
                          <w:szCs w:val="32"/>
                        </w:rPr>
                        <w:t xml:space="preserve">: RC </w:t>
                      </w:r>
                      <w:proofErr w:type="spellStart"/>
                      <w:r w:rsidRPr="00156C77">
                        <w:rPr>
                          <w:b/>
                          <w:sz w:val="32"/>
                          <w:szCs w:val="32"/>
                        </w:rPr>
                        <w:t>fea</w:t>
                      </w:r>
                      <w:bookmarkStart w:id="1" w:name="_GoBack"/>
                      <w:bookmarkEnd w:id="1"/>
                      <w:r w:rsidRPr="00156C77">
                        <w:rPr>
                          <w:b/>
                          <w:sz w:val="32"/>
                          <w:szCs w:val="32"/>
                        </w:rPr>
                        <w:t>tures</w:t>
                      </w:r>
                      <w:proofErr w:type="spellEnd"/>
                    </w:p>
                    <w:p w:rsidR="00156C77" w:rsidRPr="00156C77" w:rsidRDefault="00156C77" w:rsidP="00156C77">
                      <w:pPr>
                        <w:jc w:val="center"/>
                        <w:rPr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pict>
          <v:shape id="_x0000_i1032" type="#_x0000_t75" style="width:453.05pt;height:406.4pt">
            <v:imagedata r:id="rId10" o:title="rc_features_1st_fig"/>
          </v:shape>
        </w:pict>
      </w:r>
    </w:p>
    <w:p w:rsidR="00E718C3" w:rsidRDefault="00E718C3" w:rsidP="00E718C3">
      <w:pPr>
        <w:jc w:val="center"/>
      </w:pPr>
    </w:p>
    <w:p w:rsidR="00156C77" w:rsidRDefault="00156C77" w:rsidP="00332AC6">
      <w:pPr>
        <w:jc w:val="center"/>
      </w:pPr>
    </w:p>
    <w:p w:rsidR="00156C77" w:rsidRDefault="00156C77" w:rsidP="00332AC6">
      <w:pPr>
        <w:jc w:val="center"/>
      </w:pPr>
    </w:p>
    <w:p w:rsidR="00156C77" w:rsidRDefault="00156C77" w:rsidP="00332AC6">
      <w:pPr>
        <w:jc w:val="center"/>
      </w:pPr>
    </w:p>
    <w:p w:rsidR="00156C77" w:rsidRDefault="00156C77" w:rsidP="00332AC6">
      <w:pPr>
        <w:jc w:val="center"/>
      </w:pPr>
    </w:p>
    <w:p w:rsidR="00156C77" w:rsidRDefault="00156C77" w:rsidP="00332AC6">
      <w:pPr>
        <w:jc w:val="center"/>
      </w:pPr>
    </w:p>
    <w:p w:rsidR="00156C77" w:rsidRDefault="00156C77" w:rsidP="00332AC6">
      <w:pPr>
        <w:jc w:val="center"/>
      </w:pPr>
    </w:p>
    <w:p w:rsidR="00332AC6" w:rsidRDefault="0034599D" w:rsidP="00332AC6">
      <w:pPr>
        <w:jc w:val="center"/>
      </w:pPr>
      <w:r>
        <w:rPr>
          <w:rStyle w:val="Absatz-Standardschriftart"/>
          <w:noProof/>
          <w:lang w:eastAsia="de-DE"/>
        </w:rPr>
        <w:lastRenderedPageBreak/>
        <w:drawing>
          <wp:inline distT="0" distB="0" distL="0" distR="0" wp14:anchorId="75B5144E" wp14:editId="3ED8DA9D">
            <wp:extent cx="4899660" cy="1998133"/>
            <wp:effectExtent l="0" t="0" r="0" b="2540"/>
            <wp:docPr id="30" name="images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lum/>
                      <a:alphaModFix/>
                    </a:blip>
                    <a:srcRect r="-14" b="38518"/>
                    <a:stretch/>
                  </pic:blipFill>
                  <pic:spPr bwMode="auto">
                    <a:xfrm>
                      <a:off x="0" y="0"/>
                      <a:ext cx="4903503" cy="199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599D" w:rsidRDefault="00156C77" w:rsidP="00E718C3">
      <w:pPr>
        <w:jc w:val="center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B83D63F" wp14:editId="7BBF0C52">
                <wp:simplePos x="0" y="0"/>
                <wp:positionH relativeFrom="margin">
                  <wp:posOffset>-304800</wp:posOffset>
                </wp:positionH>
                <wp:positionV relativeFrom="paragraph">
                  <wp:posOffset>2886347</wp:posOffset>
                </wp:positionV>
                <wp:extent cx="1828800" cy="182880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65DA5" w:rsidRPr="00165DA5" w:rsidRDefault="00165DA5" w:rsidP="00165DA5">
                            <w:pPr>
                              <w:pStyle w:val="Listenabsatz"/>
                              <w:jc w:val="center"/>
                              <w:rPr>
                                <w:b/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65DA5">
                              <w:rPr>
                                <w:b/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Main </w:t>
                            </w:r>
                            <w:r w:rsidR="00156C77">
                              <w:rPr>
                                <w:b/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83D63F" id="Text Box 6" o:spid="_x0000_s1028" type="#_x0000_t202" style="position:absolute;left:0;text-align:left;margin-left:-24pt;margin-top:227.25pt;width:2in;height:2in;z-index:25166848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" filled="f" stroked="f">
                <v:textbox style="mso-fit-shape-to-text:t">
                  <w:txbxContent>
                    <w:p w:rsidR="00165DA5" w:rsidRPr="00165DA5" w:rsidRDefault="00165DA5" w:rsidP="00165DA5">
                      <w:pPr>
                        <w:pStyle w:val="Listenabsatz"/>
                        <w:jc w:val="center"/>
                        <w:rPr>
                          <w:b/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65DA5">
                        <w:rPr>
                          <w:b/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Main </w:t>
                      </w:r>
                      <w:r w:rsidR="00156C77">
                        <w:rPr>
                          <w:b/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pict>
          <v:shape id="_x0000_i1028" type="#_x0000_t75" style="width:411.55pt;height:216.5pt">
            <v:imagedata r:id="rId12" o:title="flow_absolute"/>
          </v:shape>
        </w:pict>
      </w:r>
    </w:p>
    <w:p w:rsidR="0034599D" w:rsidRDefault="0034599D" w:rsidP="00E718C3">
      <w:pPr>
        <w:jc w:val="center"/>
      </w:pPr>
    </w:p>
    <w:p w:rsidR="0034599D" w:rsidRDefault="0034599D" w:rsidP="00E718C3">
      <w:pPr>
        <w:jc w:val="center"/>
      </w:pPr>
    </w:p>
    <w:p w:rsidR="0034599D" w:rsidRDefault="00156C77" w:rsidP="00E718C3">
      <w:pPr>
        <w:jc w:val="center"/>
      </w:pPr>
      <w:r>
        <w:pict>
          <v:shape id="_x0000_i1034" type="#_x0000_t75" style="width:453.55pt;height:155.3pt">
            <v:imagedata r:id="rId13" o:title="rc_features_2nd_fig"/>
          </v:shape>
        </w:pict>
      </w:r>
    </w:p>
    <w:p w:rsidR="00332AC6" w:rsidRDefault="00332AC6" w:rsidP="00E718C3">
      <w:pPr>
        <w:jc w:val="center"/>
      </w:pPr>
    </w:p>
    <w:p w:rsidR="00332AC6" w:rsidRDefault="00332AC6" w:rsidP="00E718C3">
      <w:pPr>
        <w:jc w:val="center"/>
      </w:pPr>
    </w:p>
    <w:p w:rsidR="00332AC6" w:rsidRDefault="00332AC6" w:rsidP="00E718C3">
      <w:pPr>
        <w:jc w:val="center"/>
      </w:pPr>
    </w:p>
    <w:p w:rsidR="00E718C3" w:rsidRDefault="00FB4498" w:rsidP="00E718C3">
      <w:pPr>
        <w:jc w:val="center"/>
      </w:pPr>
      <w:r>
        <w:rPr>
          <w:noProof/>
          <w:lang w:eastAsia="de-DE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B179FA3" wp14:editId="645406FB">
                <wp:simplePos x="0" y="0"/>
                <wp:positionH relativeFrom="margin">
                  <wp:posOffset>-711200</wp:posOffset>
                </wp:positionH>
                <wp:positionV relativeFrom="paragraph">
                  <wp:posOffset>-381000</wp:posOffset>
                </wp:positionV>
                <wp:extent cx="1828800" cy="182880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B4498" w:rsidRPr="00165DA5" w:rsidRDefault="00FB4498" w:rsidP="00FB4498">
                            <w:pPr>
                              <w:pStyle w:val="Listenabsatz"/>
                              <w:jc w:val="center"/>
                              <w:rPr>
                                <w:b/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65DA5">
                              <w:rPr>
                                <w:b/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Main </w:t>
                            </w:r>
                            <w:r w:rsidR="00156C77">
                              <w:rPr>
                                <w:b/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179FA3" id="Text Box 7" o:spid="_x0000_s1029" type="#_x0000_t202" style="position:absolute;left:0;text-align:left;margin-left:-56pt;margin-top:-30pt;width:2in;height:2in;z-index:251670528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" filled="f" stroked="f">
                <v:textbox style="mso-fit-shape-to-text:t">
                  <w:txbxContent>
                    <w:p w:rsidR="00FB4498" w:rsidRPr="00165DA5" w:rsidRDefault="00FB4498" w:rsidP="00FB4498">
                      <w:pPr>
                        <w:pStyle w:val="Listenabsatz"/>
                        <w:jc w:val="center"/>
                        <w:rPr>
                          <w:b/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65DA5">
                        <w:rPr>
                          <w:b/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Main </w:t>
                      </w:r>
                      <w:r w:rsidR="00156C77">
                        <w:rPr>
                          <w:b/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6C77">
        <w:pict>
          <v:shape id="_x0000_i1030" type="#_x0000_t75" style="width:453.15pt;height:229.75pt">
            <v:imagedata r:id="rId14" o:title="methods"/>
          </v:shape>
        </w:pict>
      </w:r>
    </w:p>
    <w:p w:rsidR="00245475" w:rsidRPr="005D6A07" w:rsidRDefault="000A0DA2" w:rsidP="00245475">
      <w:pPr>
        <w:pStyle w:val="Listenabsatz"/>
        <w:ind w:left="0"/>
        <w:jc w:val="both"/>
        <w:rPr>
          <w:rFonts w:ascii="Arial" w:hAnsi="Arial" w:cs="Arial"/>
          <w:lang w:val="en-US"/>
        </w:rPr>
      </w:pPr>
      <w:r w:rsidRPr="005D6A07">
        <w:rPr>
          <w:rFonts w:ascii="Arial" w:hAnsi="Arial" w:cs="Arial"/>
          <w:b/>
          <w:lang w:val="en-US"/>
        </w:rPr>
        <w:t>Figure 10</w:t>
      </w:r>
      <w:r w:rsidR="00245475" w:rsidRPr="005D6A07">
        <w:rPr>
          <w:rFonts w:ascii="Arial" w:hAnsi="Arial" w:cs="Arial"/>
          <w:b/>
          <w:lang w:val="en-US"/>
        </w:rPr>
        <w:t xml:space="preserve">: Example of mutual nearest neighbors bars graph cut. </w:t>
      </w:r>
      <w:r w:rsidR="00245475" w:rsidRPr="005D6A07">
        <w:rPr>
          <w:rFonts w:ascii="Arial" w:hAnsi="Arial" w:cs="Arial"/>
          <w:lang w:val="en-US"/>
        </w:rPr>
        <w:t xml:space="preserve">The top part of the figure shows the different steps going from the original graph </w:t>
      </w:r>
      <w:r w:rsidR="00245475" w:rsidRPr="005D6A07">
        <w:rPr>
          <w:rFonts w:ascii="Arial" w:hAnsi="Arial" w:cs="Arial"/>
          <w:b/>
          <w:lang w:val="en-US"/>
        </w:rPr>
        <w:t>(A)</w:t>
      </w:r>
      <w:r w:rsidR="00245475" w:rsidRPr="005D6A07">
        <w:rPr>
          <w:rFonts w:ascii="Arial" w:hAnsi="Arial" w:cs="Arial"/>
          <w:lang w:val="en-US"/>
        </w:rPr>
        <w:t xml:space="preserve">, the graph obtained by keeping edges only between nearest neighbors of second order </w:t>
      </w:r>
      <w:r w:rsidR="00245475" w:rsidRPr="005D6A07">
        <w:rPr>
          <w:rFonts w:ascii="Arial" w:hAnsi="Arial" w:cs="Arial"/>
          <w:b/>
          <w:lang w:val="en-US"/>
        </w:rPr>
        <w:t>(B)</w:t>
      </w:r>
      <w:r w:rsidR="00245475" w:rsidRPr="005D6A07">
        <w:rPr>
          <w:rFonts w:ascii="Arial" w:hAnsi="Arial" w:cs="Arial"/>
          <w:lang w:val="en-US"/>
        </w:rPr>
        <w:t xml:space="preserve"> to the final graph </w:t>
      </w:r>
      <w:r w:rsidR="00245475" w:rsidRPr="005D6A07">
        <w:rPr>
          <w:rFonts w:ascii="Arial" w:hAnsi="Arial" w:cs="Arial"/>
          <w:b/>
          <w:lang w:val="en-US"/>
        </w:rPr>
        <w:t>(C)</w:t>
      </w:r>
      <w:r w:rsidR="00245475" w:rsidRPr="005D6A07">
        <w:rPr>
          <w:rFonts w:ascii="Arial" w:hAnsi="Arial" w:cs="Arial"/>
          <w:lang w:val="en-US"/>
        </w:rPr>
        <w:t xml:space="preserve"> that only preserves the edges from </w:t>
      </w:r>
      <w:r w:rsidR="00245475" w:rsidRPr="005D6A07">
        <w:rPr>
          <w:rFonts w:ascii="Arial" w:hAnsi="Arial" w:cs="Arial"/>
          <w:b/>
          <w:lang w:val="en-US"/>
        </w:rPr>
        <w:t>(B)</w:t>
      </w:r>
      <w:r w:rsidR="00245475" w:rsidRPr="005D6A07">
        <w:rPr>
          <w:rFonts w:ascii="Arial" w:hAnsi="Arial" w:cs="Arial"/>
          <w:lang w:val="en-US"/>
        </w:rPr>
        <w:t xml:space="preserve"> for nodes that are mutual nearest neighbors (2</w:t>
      </w:r>
      <w:r w:rsidR="00245475" w:rsidRPr="005D6A07">
        <w:rPr>
          <w:rFonts w:ascii="Arial" w:hAnsi="Arial" w:cs="Arial"/>
          <w:vertAlign w:val="superscript"/>
          <w:lang w:val="en-US"/>
        </w:rPr>
        <w:t>nd</w:t>
      </w:r>
      <w:r w:rsidR="00245475" w:rsidRPr="005D6A07">
        <w:rPr>
          <w:rFonts w:ascii="Arial" w:hAnsi="Arial" w:cs="Arial"/>
          <w:lang w:val="en-US"/>
        </w:rPr>
        <w:t xml:space="preserve"> order) of each other. For each node, a dashed circle show the distance to its </w:t>
      </w:r>
      <w:proofErr w:type="gramStart"/>
      <w:r w:rsidR="00245475" w:rsidRPr="005D6A07">
        <w:rPr>
          <w:rFonts w:ascii="Arial" w:hAnsi="Arial" w:cs="Arial"/>
          <w:lang w:val="en-US"/>
        </w:rPr>
        <w:t>2</w:t>
      </w:r>
      <w:r w:rsidR="00245475" w:rsidRPr="005D6A07">
        <w:rPr>
          <w:rFonts w:ascii="Arial" w:hAnsi="Arial" w:cs="Arial"/>
          <w:vertAlign w:val="superscript"/>
          <w:lang w:val="en-US"/>
        </w:rPr>
        <w:t>nd</w:t>
      </w:r>
      <w:proofErr w:type="gramEnd"/>
      <w:r w:rsidR="00245475" w:rsidRPr="005D6A07">
        <w:rPr>
          <w:rFonts w:ascii="Arial" w:hAnsi="Arial" w:cs="Arial"/>
          <w:lang w:val="en-US"/>
        </w:rPr>
        <w:t xml:space="preserve"> nearest neighbor. If two nodes are mutually within their circles, they are mutual nearest neighbors. The bottom part of the figure shows the different rich clubs that </w:t>
      </w:r>
      <w:proofErr w:type="gramStart"/>
      <w:r w:rsidR="00245475" w:rsidRPr="005D6A07">
        <w:rPr>
          <w:rFonts w:ascii="Arial" w:hAnsi="Arial" w:cs="Arial"/>
          <w:lang w:val="en-US"/>
        </w:rPr>
        <w:t>are obtained</w:t>
      </w:r>
      <w:proofErr w:type="gramEnd"/>
      <w:r w:rsidR="00245475" w:rsidRPr="005D6A07">
        <w:rPr>
          <w:rFonts w:ascii="Arial" w:hAnsi="Arial" w:cs="Arial"/>
          <w:lang w:val="en-US"/>
        </w:rPr>
        <w:t xml:space="preserve"> as a function of the graph-cut method used. In the original graph (fully connected), </w:t>
      </w:r>
      <w:r w:rsidR="005D6A07" w:rsidRPr="005D6A07">
        <w:rPr>
          <w:rFonts w:ascii="Arial" w:hAnsi="Arial" w:cs="Arial"/>
          <w:lang w:val="en-US"/>
        </w:rPr>
        <w:t xml:space="preserve">almost </w:t>
      </w:r>
      <w:r w:rsidR="00245475" w:rsidRPr="005D6A07">
        <w:rPr>
          <w:rFonts w:ascii="Arial" w:hAnsi="Arial" w:cs="Arial"/>
          <w:lang w:val="en-US"/>
        </w:rPr>
        <w:t>all nodes are members of a rich club of degree 4</w:t>
      </w:r>
      <w:r w:rsidR="005D6A07" w:rsidRPr="005D6A07">
        <w:rPr>
          <w:rFonts w:ascii="Arial" w:hAnsi="Arial" w:cs="Arial"/>
          <w:lang w:val="en-US"/>
        </w:rPr>
        <w:t xml:space="preserve"> except for </w:t>
      </w:r>
      <w:proofErr w:type="gramStart"/>
      <w:r w:rsidR="005D6A07" w:rsidRPr="005D6A07">
        <w:rPr>
          <w:rFonts w:ascii="Arial" w:hAnsi="Arial" w:cs="Arial"/>
          <w:lang w:val="en-US"/>
        </w:rPr>
        <w:t xml:space="preserve">node </w:t>
      </w:r>
      <w:proofErr w:type="gramEnd"/>
      <m:oMath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x</m:t>
            </m:r>
          </m:e>
          <m:sub>
            <m:r>
              <w:rPr>
                <w:rFonts w:ascii="Cambria Math" w:hAnsi="Cambria Math" w:cs="Arial"/>
                <w:lang w:val="en-US"/>
              </w:rPr>
              <m:t>3</m:t>
            </m:r>
          </m:sub>
        </m:sSub>
      </m:oMath>
      <w:r w:rsidR="00245475" w:rsidRPr="005D6A07">
        <w:rPr>
          <w:rFonts w:ascii="Arial" w:hAnsi="Arial" w:cs="Arial"/>
          <w:lang w:val="en-US"/>
        </w:rPr>
        <w:t>. Using nearest neighbors of 2</w:t>
      </w:r>
      <w:r w:rsidR="00245475" w:rsidRPr="005D6A07">
        <w:rPr>
          <w:rFonts w:ascii="Arial" w:hAnsi="Arial" w:cs="Arial"/>
          <w:vertAlign w:val="superscript"/>
          <w:lang w:val="en-US"/>
        </w:rPr>
        <w:t>nd</w:t>
      </w:r>
      <w:r w:rsidR="00245475" w:rsidRPr="005D6A07">
        <w:rPr>
          <w:rFonts w:ascii="Arial" w:hAnsi="Arial" w:cs="Arial"/>
          <w:lang w:val="en-US"/>
        </w:rPr>
        <w:t xml:space="preserve"> order, </w:t>
      </w:r>
      <w:r w:rsidR="005D6A07">
        <w:rPr>
          <w:rFonts w:ascii="Arial" w:hAnsi="Arial" w:cs="Arial"/>
          <w:lang w:val="en-US"/>
        </w:rPr>
        <w:t xml:space="preserve">one finds a rich club of order 3 composed of </w:t>
      </w:r>
      <w:proofErr w:type="gramStart"/>
      <w:r w:rsidR="005D6A07">
        <w:rPr>
          <w:rFonts w:ascii="Arial" w:hAnsi="Arial" w:cs="Arial"/>
          <w:lang w:val="en-US"/>
        </w:rPr>
        <w:t xml:space="preserve">nodes </w:t>
      </w:r>
      <w:proofErr w:type="gramEnd"/>
      <m:oMath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x</m:t>
            </m:r>
          </m:e>
          <m:sub>
            <m:r>
              <w:rPr>
                <w:rFonts w:ascii="Cambria Math" w:hAnsi="Cambria Math" w:cs="Arial"/>
                <w:lang w:val="en-US"/>
              </w:rPr>
              <m:t>1</m:t>
            </m:r>
          </m:sub>
        </m:sSub>
      </m:oMath>
      <w:r w:rsidR="005D6A07">
        <w:rPr>
          <w:rFonts w:ascii="Arial" w:hAnsi="Arial" w:cs="Arial"/>
          <w:lang w:val="en-US"/>
        </w:rPr>
        <w:t xml:space="preserve">, </w:t>
      </w:r>
      <m:oMath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x</m:t>
            </m:r>
          </m:e>
          <m:sub>
            <m:r>
              <w:rPr>
                <w:rFonts w:ascii="Cambria Math" w:hAnsi="Cambria Math" w:cs="Arial"/>
                <w:lang w:val="en-US"/>
              </w:rPr>
              <m:t>2</m:t>
            </m:r>
          </m:sub>
        </m:sSub>
      </m:oMath>
      <w:r w:rsidR="005D6A07">
        <w:rPr>
          <w:rFonts w:ascii="Arial" w:hAnsi="Arial" w:cs="Arial"/>
          <w:lang w:val="en-US"/>
        </w:rPr>
        <w:t>, and</w:t>
      </w:r>
      <w:r w:rsidR="005D6A07" w:rsidRPr="005D6A07">
        <w:rPr>
          <w:rFonts w:ascii="Arial" w:hAnsi="Arial" w:cs="Arial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x</m:t>
            </m:r>
          </m:e>
          <m:sub>
            <m:r>
              <w:rPr>
                <w:rFonts w:ascii="Cambria Math" w:hAnsi="Cambria Math" w:cs="Arial"/>
                <w:lang w:val="en-US"/>
              </w:rPr>
              <m:t>3</m:t>
            </m:r>
          </m:sub>
        </m:sSub>
      </m:oMath>
      <w:r w:rsidR="005D6A07">
        <w:rPr>
          <w:rFonts w:ascii="Arial" w:hAnsi="Arial" w:cs="Arial"/>
          <w:lang w:val="en-US"/>
        </w:rPr>
        <w:t xml:space="preserve">, </w:t>
      </w:r>
      <w:r w:rsidR="00245475" w:rsidRPr="005D6A07">
        <w:rPr>
          <w:rFonts w:ascii="Arial" w:hAnsi="Arial" w:cs="Arial"/>
          <w:lang w:val="en-US"/>
        </w:rPr>
        <w:t xml:space="preserve">whereas with mutual nearest neighbors only the </w:t>
      </w:r>
      <w:r w:rsidR="005D6A07">
        <w:rPr>
          <w:rFonts w:ascii="Arial" w:hAnsi="Arial" w:cs="Arial"/>
          <w:lang w:val="en-US"/>
        </w:rPr>
        <w:t xml:space="preserve">nodes </w:t>
      </w:r>
      <m:oMath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x</m:t>
            </m:r>
          </m:e>
          <m:sub>
            <m:r>
              <w:rPr>
                <w:rFonts w:ascii="Cambria Math" w:hAnsi="Cambria Math" w:cs="Arial"/>
                <w:lang w:val="en-US"/>
              </w:rPr>
              <m:t>2</m:t>
            </m:r>
          </m:sub>
        </m:sSub>
      </m:oMath>
      <w:r w:rsidR="005D6A07">
        <w:rPr>
          <w:rFonts w:ascii="Arial" w:hAnsi="Arial" w:cs="Arial"/>
          <w:lang w:val="en-US"/>
        </w:rPr>
        <w:t>, and</w:t>
      </w:r>
      <w:r w:rsidR="005D6A07" w:rsidRPr="005D6A07">
        <w:rPr>
          <w:rFonts w:ascii="Arial" w:hAnsi="Arial" w:cs="Arial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x</m:t>
            </m:r>
          </m:e>
          <m:sub>
            <m:r>
              <w:rPr>
                <w:rFonts w:ascii="Cambria Math" w:hAnsi="Cambria Math" w:cs="Arial"/>
                <w:lang w:val="en-US"/>
              </w:rPr>
              <m:t>3</m:t>
            </m:r>
          </m:sub>
        </m:sSub>
      </m:oMath>
      <w:r w:rsidR="005D6A07">
        <w:rPr>
          <w:rFonts w:ascii="Arial" w:hAnsi="Arial" w:cs="Arial"/>
          <w:lang w:val="en-US"/>
        </w:rPr>
        <w:t xml:space="preserve"> are</w:t>
      </w:r>
      <w:r w:rsidR="00245475" w:rsidRPr="005D6A07">
        <w:rPr>
          <w:rFonts w:ascii="Arial" w:hAnsi="Arial" w:cs="Arial"/>
          <w:lang w:val="en-US"/>
        </w:rPr>
        <w:t xml:space="preserve"> part of a rich club of degree 2.</w:t>
      </w:r>
    </w:p>
    <w:p w:rsidR="00245475" w:rsidRPr="00245475" w:rsidRDefault="00245475" w:rsidP="00E718C3">
      <w:pPr>
        <w:jc w:val="center"/>
        <w:rPr>
          <w:lang w:val="en-US"/>
        </w:rPr>
      </w:pPr>
    </w:p>
    <w:sectPr w:rsidR="00245475" w:rsidRPr="00245475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F1">
    <w:altName w:val="Times New Roman"/>
    <w:charset w:val="00"/>
    <w:family w:val="auto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18C3"/>
    <w:rsid w:val="000A0DA2"/>
    <w:rsid w:val="000D05AC"/>
    <w:rsid w:val="00156C77"/>
    <w:rsid w:val="00165DA5"/>
    <w:rsid w:val="00245475"/>
    <w:rsid w:val="00245D95"/>
    <w:rsid w:val="0025436C"/>
    <w:rsid w:val="00254861"/>
    <w:rsid w:val="003102DD"/>
    <w:rsid w:val="00332AC6"/>
    <w:rsid w:val="0034599D"/>
    <w:rsid w:val="003A5293"/>
    <w:rsid w:val="004708A3"/>
    <w:rsid w:val="004C3642"/>
    <w:rsid w:val="00550E00"/>
    <w:rsid w:val="005D6A07"/>
    <w:rsid w:val="00616C47"/>
    <w:rsid w:val="009437F6"/>
    <w:rsid w:val="009D4346"/>
    <w:rsid w:val="009D4F0E"/>
    <w:rsid w:val="00AD56FF"/>
    <w:rsid w:val="00AE532C"/>
    <w:rsid w:val="00BB414E"/>
    <w:rsid w:val="00BE31D3"/>
    <w:rsid w:val="00C357CF"/>
    <w:rsid w:val="00CA6471"/>
    <w:rsid w:val="00D52670"/>
    <w:rsid w:val="00D613AF"/>
    <w:rsid w:val="00D971CB"/>
    <w:rsid w:val="00DD03DD"/>
    <w:rsid w:val="00E028C5"/>
    <w:rsid w:val="00E718C3"/>
    <w:rsid w:val="00F841AE"/>
    <w:rsid w:val="00FB4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F9C601"/>
  <w15:chartTrackingRefBased/>
  <w15:docId w15:val="{E39164A2-7051-4EC3-B872-8728AA6E2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bsatz-Standardschriftart">
    <w:name w:val="Absatz-Standardschriftart"/>
    <w:rsid w:val="00E718C3"/>
  </w:style>
  <w:style w:type="paragraph" w:customStyle="1" w:styleId="berschrift3">
    <w:name w:val="Überschrift 3"/>
    <w:basedOn w:val="Normal"/>
    <w:next w:val="Normal"/>
    <w:rsid w:val="00E718C3"/>
    <w:pPr>
      <w:widowControl w:val="0"/>
      <w:suppressAutoHyphens/>
      <w:autoSpaceDN w:val="0"/>
      <w:spacing w:before="100" w:after="100" w:line="240" w:lineRule="auto"/>
      <w:textAlignment w:val="baseline"/>
      <w:outlineLvl w:val="2"/>
    </w:pPr>
    <w:rPr>
      <w:rFonts w:ascii="Times New Roman" w:eastAsia="Times New Roman" w:hAnsi="Times New Roman" w:cs="Times New Roman"/>
      <w:b/>
      <w:bCs/>
      <w:kern w:val="3"/>
      <w:sz w:val="27"/>
      <w:szCs w:val="27"/>
      <w:lang w:eastAsia="de-DE"/>
    </w:rPr>
  </w:style>
  <w:style w:type="paragraph" w:customStyle="1" w:styleId="Standard">
    <w:name w:val="Standard"/>
    <w:rsid w:val="004C3642"/>
    <w:pPr>
      <w:widowControl w:val="0"/>
      <w:suppressAutoHyphens/>
      <w:autoSpaceDN w:val="0"/>
      <w:spacing w:line="242" w:lineRule="auto"/>
      <w:textAlignment w:val="baseline"/>
    </w:pPr>
    <w:rPr>
      <w:rFonts w:ascii="Calibri" w:eastAsia="SimSun" w:hAnsi="Calibri" w:cs="F1"/>
      <w:kern w:val="3"/>
    </w:rPr>
  </w:style>
  <w:style w:type="character" w:styleId="CommentReference">
    <w:name w:val="annotation reference"/>
    <w:basedOn w:val="Absatz-Standardschriftart"/>
    <w:rsid w:val="004C3642"/>
    <w:rPr>
      <w:sz w:val="16"/>
      <w:szCs w:val="16"/>
    </w:rPr>
  </w:style>
  <w:style w:type="paragraph" w:customStyle="1" w:styleId="Kommentartext">
    <w:name w:val="Kommentartext"/>
    <w:basedOn w:val="Standard"/>
    <w:rsid w:val="004C3642"/>
    <w:pPr>
      <w:spacing w:line="240" w:lineRule="auto"/>
    </w:pPr>
    <w:rPr>
      <w:sz w:val="20"/>
      <w:szCs w:val="20"/>
    </w:rPr>
  </w:style>
  <w:style w:type="character" w:customStyle="1" w:styleId="Kommentarzeichen">
    <w:name w:val="Kommentarzeichen"/>
    <w:basedOn w:val="Absatz-Standardschriftart"/>
    <w:rsid w:val="004C3642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364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3642"/>
    <w:rPr>
      <w:rFonts w:ascii="Segoe UI" w:hAnsi="Segoe UI" w:cs="Segoe UI"/>
      <w:sz w:val="18"/>
      <w:szCs w:val="18"/>
    </w:rPr>
  </w:style>
  <w:style w:type="paragraph" w:customStyle="1" w:styleId="Listenabsatz">
    <w:name w:val="Listenabsatz"/>
    <w:basedOn w:val="Standard"/>
    <w:rsid w:val="00245475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5D6A0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305</Words>
  <Characters>1928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ZI Mannheim</Company>
  <LinksUpToDate>false</LinksUpToDate>
  <CharactersWithSpaces>2229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Kelsch, Wolfgang</dc:creator>
  <cp:keywords/>
  <dc:description/>
  <cp:lastModifiedBy>Kelsch, Wolfgang</cp:lastModifiedBy>
  <cp:revision>28</cp:revision>
  <dcterms:created xsi:type="dcterms:W3CDTF">2025-04-16T13:41:00Z</dcterms:created>
  <dcterms:modified xsi:type="dcterms:W3CDTF">2025-04-17T16:13:00Z</dcterms:modified>
</cp:coreProperties>
</file>